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8B" w:rsidRPr="00DA5C3B" w:rsidRDefault="000C2C8B" w:rsidP="000C2C8B">
      <w:pPr>
        <w:adjustRightInd w:val="0"/>
        <w:snapToGrid w:val="0"/>
        <w:spacing w:before="360" w:after="360" w:line="440" w:lineRule="exact"/>
        <w:jc w:val="center"/>
        <w:rPr>
          <w:rFonts w:ascii="宋体" w:hAnsi="宋体" w:hint="eastAsia"/>
          <w:b/>
          <w:sz w:val="44"/>
          <w:szCs w:val="44"/>
        </w:rPr>
      </w:pPr>
      <w:bookmarkStart w:id="0" w:name="OLE_LINK7"/>
      <w:bookmarkStart w:id="1" w:name="OLE_LINK8"/>
      <w:r w:rsidRPr="00DA5C3B">
        <w:rPr>
          <w:rFonts w:ascii="宋体" w:hAnsi="宋体" w:hint="eastAsia"/>
          <w:b/>
          <w:sz w:val="44"/>
          <w:szCs w:val="44"/>
        </w:rPr>
        <w:t>产权转让</w:t>
      </w:r>
      <w:r>
        <w:rPr>
          <w:rFonts w:ascii="宋体" w:hAnsi="宋体" w:hint="eastAsia"/>
          <w:b/>
          <w:sz w:val="44"/>
          <w:szCs w:val="44"/>
        </w:rPr>
        <w:t>信息预披露情况表</w:t>
      </w:r>
    </w:p>
    <w:p w:rsidR="000C2C8B" w:rsidRDefault="000C2C8B" w:rsidP="000C2C8B">
      <w:pPr>
        <w:adjustRightInd w:val="0"/>
        <w:snapToGrid w:val="0"/>
        <w:spacing w:after="100" w:afterAutospacing="1" w:line="440" w:lineRule="exact"/>
        <w:jc w:val="center"/>
        <w:rPr>
          <w:rFonts w:ascii="宋体" w:hAnsi="宋体" w:hint="eastAsia"/>
          <w:b/>
          <w:sz w:val="32"/>
          <w:szCs w:val="32"/>
        </w:rPr>
      </w:pPr>
    </w:p>
    <w:bookmarkEnd w:id="0"/>
    <w:bookmarkEnd w:id="1"/>
    <w:p w:rsidR="000C2C8B" w:rsidRPr="00DA5C3B" w:rsidRDefault="000C2C8B" w:rsidP="000C2C8B">
      <w:pPr>
        <w:jc w:val="right"/>
        <w:textAlignment w:val="baseline"/>
        <w:rPr>
          <w:rFonts w:ascii="宋体" w:hAnsi="宋体" w:hint="eastAsia"/>
          <w:sz w:val="24"/>
        </w:rPr>
      </w:pPr>
      <w:r w:rsidRPr="00DA5C3B">
        <w:rPr>
          <w:rFonts w:ascii="宋体" w:hAnsi="宋体" w:hint="eastAsia"/>
          <w:sz w:val="24"/>
        </w:rPr>
        <w:t>货币单位：万元</w:t>
      </w:r>
    </w:p>
    <w:tbl>
      <w:tblPr>
        <w:tblW w:w="97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282"/>
        <w:gridCol w:w="897"/>
        <w:gridCol w:w="540"/>
        <w:gridCol w:w="878"/>
        <w:gridCol w:w="22"/>
        <w:gridCol w:w="894"/>
        <w:gridCol w:w="546"/>
        <w:gridCol w:w="839"/>
        <w:gridCol w:w="244"/>
        <w:gridCol w:w="177"/>
        <w:gridCol w:w="1080"/>
        <w:gridCol w:w="335"/>
        <w:gridCol w:w="1620"/>
        <w:gridCol w:w="43"/>
      </w:tblGrid>
      <w:tr w:rsidR="000C2C8B" w:rsidRPr="00DA5C3B" w:rsidTr="00994427">
        <w:trPr>
          <w:cantSplit/>
          <w:trHeight w:hRule="exact" w:val="680"/>
          <w:jc w:val="center"/>
        </w:trPr>
        <w:tc>
          <w:tcPr>
            <w:tcW w:w="1328" w:type="dxa"/>
            <w:vAlign w:val="center"/>
          </w:tcPr>
          <w:p w:rsidR="000C2C8B" w:rsidRPr="00DA5C3B" w:rsidRDefault="000C2C8B" w:rsidP="00994427">
            <w:pPr>
              <w:pStyle w:val="a5"/>
              <w:adjustRightInd w:val="0"/>
              <w:snapToGrid w:val="0"/>
              <w:spacing w:before="0" w:after="0"/>
              <w:jc w:val="center"/>
              <w:rPr>
                <w:rFonts w:ascii="宋体" w:hAnsi="宋体" w:hint="eastAsia"/>
                <w:b/>
                <w:szCs w:val="24"/>
              </w:rPr>
            </w:pPr>
            <w:bookmarkStart w:id="2" w:name="OLE_LINK9"/>
            <w:bookmarkStart w:id="3" w:name="OLE_LINK10"/>
            <w:r w:rsidRPr="00DA5C3B">
              <w:rPr>
                <w:rFonts w:ascii="宋体" w:hAnsi="宋体" w:hint="eastAsia"/>
                <w:b/>
                <w:szCs w:val="24"/>
              </w:rPr>
              <w:t>标的企业名    称</w:t>
            </w:r>
          </w:p>
        </w:tc>
        <w:tc>
          <w:tcPr>
            <w:tcW w:w="8397" w:type="dxa"/>
            <w:gridSpan w:val="14"/>
            <w:vAlign w:val="center"/>
          </w:tcPr>
          <w:p w:rsidR="000C2C8B" w:rsidRPr="00DA5C3B" w:rsidRDefault="000C2C8B" w:rsidP="00994427">
            <w:pPr>
              <w:pStyle w:val="a5"/>
              <w:adjustRightInd w:val="0"/>
              <w:snapToGrid w:val="0"/>
              <w:spacing w:before="0" w:after="0"/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青岛慧联置业有限公司</w:t>
            </w:r>
          </w:p>
        </w:tc>
      </w:tr>
      <w:tr w:rsidR="000C2C8B" w:rsidRPr="00DA5C3B" w:rsidTr="00994427">
        <w:trPr>
          <w:cantSplit/>
          <w:trHeight w:hRule="exact" w:val="454"/>
          <w:jc w:val="center"/>
        </w:trPr>
        <w:tc>
          <w:tcPr>
            <w:tcW w:w="1328" w:type="dxa"/>
            <w:vMerge w:val="restart"/>
            <w:shd w:val="clear" w:color="auto" w:fill="auto"/>
            <w:vAlign w:val="center"/>
          </w:tcPr>
          <w:p w:rsidR="000C2C8B" w:rsidRPr="0075041C" w:rsidRDefault="000C2C8B" w:rsidP="00994427">
            <w:pPr>
              <w:pStyle w:val="a5"/>
              <w:adjustRightInd w:val="0"/>
              <w:snapToGrid w:val="0"/>
              <w:spacing w:before="0" w:after="0"/>
              <w:jc w:val="center"/>
              <w:rPr>
                <w:rFonts w:ascii="宋体" w:hAnsi="宋体" w:hint="eastAsia"/>
                <w:b/>
                <w:szCs w:val="24"/>
              </w:rPr>
            </w:pPr>
            <w:r w:rsidRPr="0075041C">
              <w:rPr>
                <w:rFonts w:ascii="宋体" w:hAnsi="宋体" w:hint="eastAsia"/>
                <w:b/>
                <w:szCs w:val="24"/>
              </w:rPr>
              <w:t>标的企业</w:t>
            </w:r>
          </w:p>
          <w:p w:rsidR="000C2C8B" w:rsidRPr="0075041C" w:rsidRDefault="000C2C8B" w:rsidP="00994427">
            <w:pPr>
              <w:jc w:val="center"/>
              <w:rPr>
                <w:rFonts w:hint="eastAsia"/>
              </w:rPr>
            </w:pPr>
            <w:r w:rsidRPr="0075041C">
              <w:rPr>
                <w:rFonts w:ascii="宋体" w:hAnsi="宋体" w:hint="eastAsia"/>
                <w:b/>
                <w:sz w:val="24"/>
              </w:rPr>
              <w:t>基本情况</w:t>
            </w:r>
          </w:p>
        </w:tc>
        <w:tc>
          <w:tcPr>
            <w:tcW w:w="1719" w:type="dxa"/>
            <w:gridSpan w:val="3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注册地（住所）</w:t>
            </w:r>
          </w:p>
        </w:tc>
        <w:tc>
          <w:tcPr>
            <w:tcW w:w="6678" w:type="dxa"/>
            <w:gridSpan w:val="11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青岛市红岛经济区红岛街道</w:t>
            </w:r>
            <w:proofErr w:type="gramStart"/>
            <w:r>
              <w:rPr>
                <w:rFonts w:ascii="宋体" w:hAnsi="宋体" w:hint="eastAsia"/>
                <w:sz w:val="24"/>
              </w:rPr>
              <w:t>岙</w:t>
            </w:r>
            <w:proofErr w:type="gramEnd"/>
            <w:r>
              <w:rPr>
                <w:rFonts w:ascii="宋体" w:hAnsi="宋体" w:hint="eastAsia"/>
                <w:sz w:val="24"/>
              </w:rPr>
              <w:t>东南路以东、小庄社区以北</w:t>
            </w:r>
          </w:p>
        </w:tc>
      </w:tr>
      <w:tr w:rsidR="000C2C8B" w:rsidRPr="00DA5C3B" w:rsidTr="00994427">
        <w:trPr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5570EB"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340" w:type="dxa"/>
            <w:gridSpan w:val="4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赵德志</w:t>
            </w:r>
          </w:p>
        </w:tc>
        <w:tc>
          <w:tcPr>
            <w:tcW w:w="1260" w:type="dxa"/>
            <w:gridSpan w:val="3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成立时间</w:t>
            </w:r>
          </w:p>
        </w:tc>
        <w:tc>
          <w:tcPr>
            <w:tcW w:w="3078" w:type="dxa"/>
            <w:gridSpan w:val="4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13"/>
              </w:smartTagPr>
              <w:r>
                <w:rPr>
                  <w:rFonts w:ascii="宋体" w:hAnsi="宋体" w:hint="eastAsia"/>
                  <w:sz w:val="24"/>
                </w:rPr>
                <w:t>2013年12月20日</w:t>
              </w:r>
            </w:smartTag>
          </w:p>
        </w:tc>
      </w:tr>
      <w:tr w:rsidR="000C2C8B" w:rsidRPr="00DA5C3B" w:rsidTr="00994427">
        <w:trPr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0C2C8B" w:rsidRPr="005570E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5570EB">
              <w:rPr>
                <w:rFonts w:ascii="宋体" w:hAnsi="宋体" w:hint="eastAsia"/>
                <w:sz w:val="24"/>
              </w:rPr>
              <w:t>注册资本</w:t>
            </w:r>
          </w:p>
        </w:tc>
        <w:tc>
          <w:tcPr>
            <w:tcW w:w="2340" w:type="dxa"/>
            <w:gridSpan w:val="4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贰佰万元整</w:t>
            </w:r>
          </w:p>
        </w:tc>
        <w:tc>
          <w:tcPr>
            <w:tcW w:w="1260" w:type="dxa"/>
            <w:gridSpan w:val="3"/>
            <w:vAlign w:val="center"/>
          </w:tcPr>
          <w:p w:rsidR="000C2C8B" w:rsidRPr="005570E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250857">
              <w:rPr>
                <w:rFonts w:ascii="宋体" w:hAnsi="宋体" w:hint="eastAsia"/>
                <w:sz w:val="24"/>
              </w:rPr>
              <w:t>币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250857">
              <w:rPr>
                <w:rFonts w:ascii="宋体" w:hAnsi="宋体" w:hint="eastAsia"/>
                <w:sz w:val="24"/>
              </w:rPr>
              <w:t>种</w:t>
            </w:r>
          </w:p>
        </w:tc>
        <w:tc>
          <w:tcPr>
            <w:tcW w:w="3078" w:type="dxa"/>
            <w:gridSpan w:val="4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人民币</w:t>
            </w:r>
          </w:p>
        </w:tc>
      </w:tr>
      <w:tr w:rsidR="000C2C8B" w:rsidRPr="00DA5C3B" w:rsidTr="00994427">
        <w:trPr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0C2C8B" w:rsidRPr="00DA5C3B" w:rsidRDefault="000C2C8B" w:rsidP="00994427">
            <w:pPr>
              <w:pStyle w:val="a5"/>
              <w:adjustRightInd w:val="0"/>
              <w:snapToGrid w:val="0"/>
              <w:spacing w:before="0" w:after="0"/>
              <w:rPr>
                <w:rFonts w:ascii="宋体" w:hAnsi="宋体" w:hint="eastAsia"/>
                <w:szCs w:val="24"/>
                <w:u w:val="single"/>
              </w:rPr>
            </w:pPr>
            <w:r w:rsidRPr="005570EB">
              <w:rPr>
                <w:rFonts w:ascii="宋体" w:hAnsi="宋体" w:hint="eastAsia"/>
                <w:szCs w:val="24"/>
              </w:rPr>
              <w:t>经济性质</w:t>
            </w:r>
          </w:p>
        </w:tc>
        <w:tc>
          <w:tcPr>
            <w:tcW w:w="2340" w:type="dxa"/>
            <w:gridSpan w:val="4"/>
            <w:vAlign w:val="center"/>
          </w:tcPr>
          <w:p w:rsidR="000C2C8B" w:rsidRPr="00C0575B" w:rsidRDefault="000C2C8B" w:rsidP="00994427">
            <w:pPr>
              <w:pStyle w:val="a5"/>
              <w:adjustRightInd w:val="0"/>
              <w:snapToGrid w:val="0"/>
              <w:spacing w:before="0" w:after="0"/>
              <w:rPr>
                <w:rFonts w:ascii="宋体" w:hAnsi="宋体" w:hint="eastAsia"/>
                <w:szCs w:val="24"/>
              </w:rPr>
            </w:pPr>
            <w:r w:rsidRPr="00C0575B">
              <w:rPr>
                <w:rFonts w:ascii="宋体" w:hAnsi="宋体" w:hint="eastAsia"/>
                <w:szCs w:val="24"/>
              </w:rPr>
              <w:t>有限责任公司</w:t>
            </w:r>
          </w:p>
        </w:tc>
        <w:tc>
          <w:tcPr>
            <w:tcW w:w="1260" w:type="dxa"/>
            <w:gridSpan w:val="3"/>
            <w:vAlign w:val="center"/>
          </w:tcPr>
          <w:p w:rsidR="000C2C8B" w:rsidRPr="00DA5C3B" w:rsidRDefault="000C2C8B" w:rsidP="00994427">
            <w:pPr>
              <w:pStyle w:val="a5"/>
              <w:adjustRightInd w:val="0"/>
              <w:snapToGrid w:val="0"/>
              <w:spacing w:before="0" w:after="0"/>
              <w:rPr>
                <w:rFonts w:ascii="宋体" w:hAnsi="宋体" w:hint="eastAsia"/>
                <w:szCs w:val="24"/>
                <w:u w:val="single"/>
              </w:rPr>
            </w:pPr>
            <w:r w:rsidRPr="005570EB">
              <w:rPr>
                <w:rFonts w:ascii="宋体" w:hAnsi="宋体" w:hint="eastAsia"/>
                <w:szCs w:val="24"/>
              </w:rPr>
              <w:t>所属行业</w:t>
            </w:r>
          </w:p>
        </w:tc>
        <w:tc>
          <w:tcPr>
            <w:tcW w:w="3078" w:type="dxa"/>
            <w:gridSpan w:val="4"/>
            <w:vAlign w:val="center"/>
          </w:tcPr>
          <w:p w:rsidR="000C2C8B" w:rsidRPr="00C0575B" w:rsidRDefault="000C2C8B" w:rsidP="00994427">
            <w:pPr>
              <w:pStyle w:val="a5"/>
              <w:adjustRightInd w:val="0"/>
              <w:snapToGrid w:val="0"/>
              <w:spacing w:before="0" w:after="0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房地产业</w:t>
            </w:r>
          </w:p>
        </w:tc>
      </w:tr>
      <w:tr w:rsidR="000C2C8B" w:rsidRPr="00DA5C3B" w:rsidTr="00994427">
        <w:trPr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5570EB">
              <w:rPr>
                <w:rFonts w:ascii="宋体" w:hAnsi="宋体" w:hint="eastAsia"/>
                <w:sz w:val="24"/>
              </w:rPr>
              <w:t>组织机构代码</w:t>
            </w:r>
          </w:p>
        </w:tc>
        <w:tc>
          <w:tcPr>
            <w:tcW w:w="2340" w:type="dxa"/>
            <w:gridSpan w:val="4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086461659</w:t>
            </w:r>
          </w:p>
        </w:tc>
        <w:tc>
          <w:tcPr>
            <w:tcW w:w="1260" w:type="dxa"/>
            <w:gridSpan w:val="3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经营规模</w:t>
            </w:r>
          </w:p>
        </w:tc>
        <w:tc>
          <w:tcPr>
            <w:tcW w:w="3078" w:type="dxa"/>
            <w:gridSpan w:val="4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</w:rPr>
              <w:t>大□</w:t>
            </w:r>
            <w:r>
              <w:rPr>
                <w:rFonts w:ascii="宋体" w:hAnsi="宋体" w:hint="eastAsia"/>
              </w:rPr>
              <w:t xml:space="preserve">    </w:t>
            </w:r>
            <w:r w:rsidRPr="00DA5C3B">
              <w:rPr>
                <w:rFonts w:ascii="宋体" w:hAnsi="宋体" w:hint="eastAsia"/>
              </w:rPr>
              <w:t xml:space="preserve">中□ </w:t>
            </w:r>
            <w:r>
              <w:rPr>
                <w:rFonts w:ascii="宋体" w:hAnsi="宋体" w:hint="eastAsia"/>
              </w:rPr>
              <w:t xml:space="preserve">  </w:t>
            </w:r>
            <w:r w:rsidRPr="00DA5C3B">
              <w:rPr>
                <w:rFonts w:ascii="宋体" w:hAnsi="宋体" w:hint="eastAsia"/>
              </w:rPr>
              <w:t>小</w:t>
            </w:r>
            <w:r>
              <w:rPr>
                <w:rFonts w:ascii="宋体" w:hAnsi="宋体" w:hint="eastAsia"/>
              </w:rPr>
              <w:sym w:font="Wingdings 2" w:char="F052"/>
            </w:r>
          </w:p>
        </w:tc>
      </w:tr>
      <w:tr w:rsidR="000C2C8B" w:rsidRPr="00DA5C3B" w:rsidTr="00994427">
        <w:trPr>
          <w:cantSplit/>
          <w:trHeight w:hRule="exact" w:val="1931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0C2C8B" w:rsidRPr="00BE6689" w:rsidDel="0075041C" w:rsidRDefault="000C2C8B" w:rsidP="00994427">
            <w:pPr>
              <w:pStyle w:val="a5"/>
              <w:adjustRightInd w:val="0"/>
              <w:snapToGrid w:val="0"/>
              <w:spacing w:before="0" w:after="0"/>
              <w:rPr>
                <w:rFonts w:ascii="宋体" w:hAnsi="宋体" w:hint="eastAsia"/>
                <w:szCs w:val="24"/>
                <w:highlight w:val="yellow"/>
              </w:rPr>
            </w:pPr>
            <w:r w:rsidRPr="005570EB">
              <w:rPr>
                <w:rFonts w:ascii="宋体" w:hAnsi="宋体" w:hint="eastAsia"/>
                <w:szCs w:val="24"/>
              </w:rPr>
              <w:t>经营范围</w:t>
            </w:r>
          </w:p>
        </w:tc>
        <w:tc>
          <w:tcPr>
            <w:tcW w:w="7218" w:type="dxa"/>
            <w:gridSpan w:val="12"/>
            <w:vAlign w:val="center"/>
          </w:tcPr>
          <w:p w:rsidR="000C2C8B" w:rsidRPr="00BE6689" w:rsidDel="0075041C" w:rsidRDefault="000C2C8B" w:rsidP="00994427">
            <w:pPr>
              <w:pStyle w:val="a5"/>
              <w:adjustRightInd w:val="0"/>
              <w:snapToGrid w:val="0"/>
              <w:spacing w:before="0" w:after="0"/>
              <w:rPr>
                <w:rFonts w:ascii="宋体" w:hAnsi="宋体" w:hint="eastAsia"/>
                <w:szCs w:val="24"/>
                <w:highlight w:val="yellow"/>
              </w:rPr>
            </w:pPr>
            <w:r w:rsidRPr="00CF5A2E">
              <w:rPr>
                <w:rFonts w:ascii="宋体" w:hAnsi="宋体" w:hint="eastAsia"/>
                <w:szCs w:val="24"/>
              </w:rPr>
              <w:t>地产开发经营；旅游项目及旅游资源的开发、建设、酒店管理、房屋租赁和销售。</w:t>
            </w:r>
          </w:p>
        </w:tc>
      </w:tr>
      <w:tr w:rsidR="000C2C8B" w:rsidRPr="00DA5C3B" w:rsidTr="00994427">
        <w:trPr>
          <w:cantSplit/>
          <w:trHeight w:hRule="exact" w:val="567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0C2C8B" w:rsidRPr="009D5B21" w:rsidRDefault="000C2C8B" w:rsidP="00994427">
            <w:pPr>
              <w:adjustRightInd w:val="0"/>
              <w:snapToGrid w:val="0"/>
              <w:jc w:val="left"/>
              <w:rPr>
                <w:rFonts w:ascii="宋体" w:hAnsi="宋体" w:hint="eastAsia"/>
                <w:sz w:val="24"/>
              </w:rPr>
            </w:pPr>
            <w:r w:rsidRPr="009D5B21">
              <w:rPr>
                <w:rFonts w:ascii="宋体" w:hAnsi="宋体" w:hint="eastAsia"/>
                <w:sz w:val="24"/>
              </w:rPr>
              <w:t>职工人数</w:t>
            </w:r>
          </w:p>
        </w:tc>
        <w:tc>
          <w:tcPr>
            <w:tcW w:w="1440" w:type="dxa"/>
            <w:gridSpan w:val="3"/>
            <w:vAlign w:val="center"/>
          </w:tcPr>
          <w:p w:rsidR="000C2C8B" w:rsidRPr="009D5B21" w:rsidRDefault="000C2C8B" w:rsidP="00994427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D5B21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0</w:t>
            </w:r>
            <w:r w:rsidRPr="009D5B21">
              <w:rPr>
                <w:rFonts w:ascii="宋体" w:hAnsi="宋体" w:hint="eastAsia"/>
                <w:sz w:val="24"/>
              </w:rPr>
              <w:t xml:space="preserve">  人</w:t>
            </w:r>
          </w:p>
        </w:tc>
        <w:tc>
          <w:tcPr>
            <w:tcW w:w="2700" w:type="dxa"/>
            <w:gridSpan w:val="5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是否含有国有划拨土地</w:t>
            </w:r>
          </w:p>
        </w:tc>
        <w:tc>
          <w:tcPr>
            <w:tcW w:w="3078" w:type="dxa"/>
            <w:gridSpan w:val="4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DA5C3B">
              <w:rPr>
                <w:rFonts w:ascii="宋体" w:hAnsi="宋体" w:hint="eastAsia"/>
                <w:sz w:val="24"/>
              </w:rPr>
              <w:t>是</w:t>
            </w:r>
            <w:r w:rsidRPr="00DA5C3B">
              <w:rPr>
                <w:rFonts w:ascii="宋体" w:hAnsi="宋体" w:hint="eastAsia"/>
              </w:rPr>
              <w:t xml:space="preserve">□  </w:t>
            </w:r>
            <w:r>
              <w:rPr>
                <w:rFonts w:ascii="宋体" w:hAnsi="宋体" w:hint="eastAsia"/>
              </w:rPr>
              <w:t xml:space="preserve">     </w:t>
            </w:r>
            <w:r w:rsidRPr="00DA5C3B">
              <w:rPr>
                <w:rFonts w:ascii="宋体" w:hAnsi="宋体" w:hint="eastAsia"/>
                <w:sz w:val="24"/>
              </w:rPr>
              <w:t>否</w:t>
            </w:r>
            <w:r>
              <w:rPr>
                <w:rFonts w:ascii="宋体" w:hAnsi="宋体" w:hint="eastAsia"/>
              </w:rPr>
              <w:sym w:font="Wingdings 2" w:char="F052"/>
            </w:r>
          </w:p>
        </w:tc>
      </w:tr>
      <w:tr w:rsidR="000C2C8B" w:rsidRPr="00DA5C3B" w:rsidTr="00994427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397" w:type="dxa"/>
            <w:gridSpan w:val="14"/>
            <w:vAlign w:val="center"/>
          </w:tcPr>
          <w:p w:rsidR="000C2C8B" w:rsidRDefault="000C2C8B" w:rsidP="009944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管理层是否参与受让：  是 </w:t>
            </w:r>
            <w:r w:rsidRPr="00DA5C3B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   否 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0C2C8B" w:rsidRPr="00DA5C3B" w:rsidTr="00994427">
        <w:trPr>
          <w:cantSplit/>
          <w:trHeight w:hRule="exact" w:val="510"/>
          <w:jc w:val="center"/>
        </w:trPr>
        <w:tc>
          <w:tcPr>
            <w:tcW w:w="1328" w:type="dxa"/>
            <w:vMerge w:val="restart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DA5C3B">
              <w:rPr>
                <w:rFonts w:ascii="宋体" w:hAnsi="宋体" w:hint="eastAsia"/>
                <w:b/>
                <w:sz w:val="24"/>
              </w:rPr>
              <w:t>标的企业</w:t>
            </w:r>
          </w:p>
          <w:p w:rsidR="000C2C8B" w:rsidRPr="00DA5C3B" w:rsidRDefault="000C2C8B" w:rsidP="0099442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b/>
                <w:sz w:val="24"/>
              </w:rPr>
              <w:t>股权结构</w:t>
            </w:r>
          </w:p>
        </w:tc>
        <w:tc>
          <w:tcPr>
            <w:tcW w:w="8397" w:type="dxa"/>
            <w:gridSpan w:val="14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</w:t>
            </w:r>
            <w:r w:rsidRPr="00DA5C3B">
              <w:rPr>
                <w:rFonts w:ascii="宋体" w:hAnsi="宋体" w:hint="eastAsia"/>
                <w:sz w:val="24"/>
              </w:rPr>
              <w:t>股东是否放弃行使优先购买权:    是</w:t>
            </w:r>
            <w:r>
              <w:rPr>
                <w:rFonts w:ascii="宋体" w:hAnsi="宋体" w:hint="eastAsia"/>
              </w:rPr>
              <w:sym w:font="Wingdings 2" w:char="F052"/>
            </w:r>
            <w:r w:rsidRPr="00DA5C3B">
              <w:rPr>
                <w:rFonts w:ascii="宋体" w:hAnsi="宋体" w:hint="eastAsia"/>
              </w:rPr>
              <w:t xml:space="preserve">    </w:t>
            </w:r>
            <w:r w:rsidRPr="00DA5C3B">
              <w:rPr>
                <w:rFonts w:ascii="宋体" w:hAnsi="宋体" w:hint="eastAsia"/>
                <w:sz w:val="24"/>
              </w:rPr>
              <w:t>否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0C2C8B" w:rsidRPr="00DA5C3B" w:rsidTr="00994427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6399" w:type="dxa"/>
            <w:gridSpan w:val="11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 w:rsidRPr="00DA5C3B">
              <w:rPr>
                <w:rFonts w:ascii="宋体" w:hAnsi="宋体" w:hint="eastAsia"/>
                <w:spacing w:val="-10"/>
                <w:sz w:val="24"/>
              </w:rPr>
              <w:t>前十位股东名称</w:t>
            </w:r>
          </w:p>
        </w:tc>
        <w:tc>
          <w:tcPr>
            <w:tcW w:w="1998" w:type="dxa"/>
            <w:gridSpan w:val="3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持有</w:t>
            </w:r>
          </w:p>
          <w:p w:rsidR="000C2C8B" w:rsidRPr="00DA5C3B" w:rsidRDefault="000C2C8B" w:rsidP="009944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比例</w:t>
            </w:r>
          </w:p>
        </w:tc>
      </w:tr>
      <w:tr w:rsidR="000C2C8B" w:rsidRPr="00DA5C3B" w:rsidTr="00994427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399" w:type="dxa"/>
            <w:gridSpan w:val="11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1.</w:t>
            </w:r>
            <w:r w:rsidRPr="00D5678A">
              <w:rPr>
                <w:rFonts w:hint="eastAsia"/>
              </w:rPr>
              <w:t xml:space="preserve"> </w:t>
            </w:r>
            <w:r w:rsidRPr="00CF5A2E">
              <w:rPr>
                <w:rFonts w:ascii="宋体" w:hAnsi="宋体" w:hint="eastAsia"/>
                <w:spacing w:val="-10"/>
                <w:sz w:val="24"/>
              </w:rPr>
              <w:t>青岛城投高新投资控股有限公司</w:t>
            </w:r>
          </w:p>
        </w:tc>
        <w:tc>
          <w:tcPr>
            <w:tcW w:w="1998" w:type="dxa"/>
            <w:gridSpan w:val="3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100%</w:t>
            </w:r>
          </w:p>
        </w:tc>
      </w:tr>
      <w:tr w:rsidR="000C2C8B" w:rsidRPr="00DA5C3B" w:rsidTr="00994427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399" w:type="dxa"/>
            <w:gridSpan w:val="11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2.</w:t>
            </w:r>
          </w:p>
        </w:tc>
        <w:tc>
          <w:tcPr>
            <w:tcW w:w="1998" w:type="dxa"/>
            <w:gridSpan w:val="3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0C2C8B" w:rsidRPr="00DA5C3B" w:rsidTr="00994427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399" w:type="dxa"/>
            <w:gridSpan w:val="11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3.</w:t>
            </w:r>
          </w:p>
        </w:tc>
        <w:tc>
          <w:tcPr>
            <w:tcW w:w="1998" w:type="dxa"/>
            <w:gridSpan w:val="3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0C2C8B" w:rsidRPr="00DA5C3B" w:rsidTr="00994427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399" w:type="dxa"/>
            <w:gridSpan w:val="11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4.</w:t>
            </w:r>
          </w:p>
        </w:tc>
        <w:tc>
          <w:tcPr>
            <w:tcW w:w="1998" w:type="dxa"/>
            <w:gridSpan w:val="3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0C2C8B" w:rsidRPr="00DA5C3B" w:rsidTr="00994427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399" w:type="dxa"/>
            <w:gridSpan w:val="11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5.</w:t>
            </w:r>
          </w:p>
        </w:tc>
        <w:tc>
          <w:tcPr>
            <w:tcW w:w="1998" w:type="dxa"/>
            <w:gridSpan w:val="3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0C2C8B" w:rsidRPr="00DA5C3B" w:rsidTr="00994427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399" w:type="dxa"/>
            <w:gridSpan w:val="11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6.</w:t>
            </w:r>
          </w:p>
        </w:tc>
        <w:tc>
          <w:tcPr>
            <w:tcW w:w="1998" w:type="dxa"/>
            <w:gridSpan w:val="3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0C2C8B" w:rsidRPr="00DA5C3B" w:rsidTr="00994427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399" w:type="dxa"/>
            <w:gridSpan w:val="11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7.</w:t>
            </w:r>
          </w:p>
        </w:tc>
        <w:tc>
          <w:tcPr>
            <w:tcW w:w="1998" w:type="dxa"/>
            <w:gridSpan w:val="3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0C2C8B" w:rsidRPr="00DA5C3B" w:rsidTr="00994427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399" w:type="dxa"/>
            <w:gridSpan w:val="11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8.</w:t>
            </w:r>
          </w:p>
        </w:tc>
        <w:tc>
          <w:tcPr>
            <w:tcW w:w="1998" w:type="dxa"/>
            <w:gridSpan w:val="3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0C2C8B" w:rsidRPr="00DA5C3B" w:rsidTr="00994427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399" w:type="dxa"/>
            <w:gridSpan w:val="11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9.</w:t>
            </w:r>
          </w:p>
        </w:tc>
        <w:tc>
          <w:tcPr>
            <w:tcW w:w="1998" w:type="dxa"/>
            <w:gridSpan w:val="3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0C2C8B" w:rsidRPr="00DA5C3B" w:rsidTr="00994427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399" w:type="dxa"/>
            <w:gridSpan w:val="11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10.</w:t>
            </w:r>
          </w:p>
        </w:tc>
        <w:tc>
          <w:tcPr>
            <w:tcW w:w="1998" w:type="dxa"/>
            <w:gridSpan w:val="3"/>
            <w:vAlign w:val="center"/>
          </w:tcPr>
          <w:p w:rsidR="000C2C8B" w:rsidRPr="00DA5C3B" w:rsidRDefault="000C2C8B" w:rsidP="0099442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0C2C8B" w:rsidRPr="00DA5C3B" w:rsidTr="00994427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1328" w:type="dxa"/>
            <w:vMerge w:val="restart"/>
            <w:shd w:val="clear" w:color="auto" w:fill="auto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A5C3B">
              <w:rPr>
                <w:rFonts w:ascii="宋体" w:hAnsi="宋体"/>
                <w:b/>
                <w:sz w:val="30"/>
                <w:szCs w:val="30"/>
              </w:rPr>
              <w:br w:type="page"/>
            </w:r>
            <w:r w:rsidRPr="00DA5C3B">
              <w:rPr>
                <w:rFonts w:ascii="宋体" w:hAnsi="宋体" w:hint="eastAsia"/>
                <w:b/>
                <w:sz w:val="24"/>
              </w:rPr>
              <w:t>主要财务指   标</w:t>
            </w:r>
          </w:p>
        </w:tc>
        <w:tc>
          <w:tcPr>
            <w:tcW w:w="8354" w:type="dxa"/>
            <w:gridSpan w:val="13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以下数据出自年度审计报告</w:t>
            </w:r>
          </w:p>
        </w:tc>
      </w:tr>
      <w:tr w:rsidR="000C2C8B" w:rsidRPr="00DA5C3B" w:rsidTr="00994427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年  度</w:t>
            </w:r>
          </w:p>
        </w:tc>
        <w:tc>
          <w:tcPr>
            <w:tcW w:w="2301" w:type="dxa"/>
            <w:gridSpan w:val="4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主营业务收入</w:t>
            </w:r>
          </w:p>
        </w:tc>
        <w:tc>
          <w:tcPr>
            <w:tcW w:w="1836" w:type="dxa"/>
            <w:gridSpan w:val="4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主营业务利润</w:t>
            </w:r>
          </w:p>
        </w:tc>
        <w:tc>
          <w:tcPr>
            <w:tcW w:w="1620" w:type="dxa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净利润</w:t>
            </w:r>
          </w:p>
        </w:tc>
      </w:tr>
      <w:tr w:rsidR="000C2C8B" w:rsidRPr="00DA5C3B" w:rsidTr="00994427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sz w:val="24"/>
              </w:rPr>
            </w:pPr>
            <w:r w:rsidRPr="00BD1705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2015</w:t>
            </w:r>
            <w:r w:rsidRPr="00BD1705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BD1705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2301" w:type="dxa"/>
            <w:gridSpan w:val="4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836" w:type="dxa"/>
            <w:gridSpan w:val="4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-26.09</w:t>
            </w:r>
          </w:p>
        </w:tc>
        <w:tc>
          <w:tcPr>
            <w:tcW w:w="1620" w:type="dxa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-26.09</w:t>
            </w:r>
          </w:p>
        </w:tc>
      </w:tr>
      <w:tr w:rsidR="000C2C8B" w:rsidRPr="00DA5C3B" w:rsidTr="00994427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审计机构</w:t>
            </w:r>
          </w:p>
        </w:tc>
        <w:tc>
          <w:tcPr>
            <w:tcW w:w="5757" w:type="dxa"/>
            <w:gridSpan w:val="9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sz w:val="24"/>
              </w:rPr>
            </w:pPr>
            <w:r w:rsidRPr="005C5B52">
              <w:rPr>
                <w:rFonts w:ascii="宋体" w:hAnsi="宋体" w:hint="eastAsia"/>
                <w:sz w:val="24"/>
              </w:rPr>
              <w:t>立信会计师事务所</w:t>
            </w:r>
          </w:p>
        </w:tc>
      </w:tr>
      <w:tr w:rsidR="000C2C8B" w:rsidRPr="00DA5C3B" w:rsidTr="00994427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354" w:type="dxa"/>
            <w:gridSpan w:val="13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以下数据出自企业财务报表</w:t>
            </w:r>
          </w:p>
        </w:tc>
      </w:tr>
      <w:tr w:rsidR="000C2C8B" w:rsidRPr="00DA5C3B" w:rsidTr="00994427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报表日期</w:t>
            </w:r>
          </w:p>
        </w:tc>
        <w:tc>
          <w:tcPr>
            <w:tcW w:w="2301" w:type="dxa"/>
            <w:gridSpan w:val="4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主营业务收入</w:t>
            </w:r>
          </w:p>
        </w:tc>
        <w:tc>
          <w:tcPr>
            <w:tcW w:w="1836" w:type="dxa"/>
            <w:gridSpan w:val="4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主营业务利润</w:t>
            </w:r>
          </w:p>
        </w:tc>
        <w:tc>
          <w:tcPr>
            <w:tcW w:w="1620" w:type="dxa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净利润</w:t>
            </w:r>
          </w:p>
        </w:tc>
      </w:tr>
      <w:tr w:rsidR="000C2C8B" w:rsidRPr="00DA5C3B" w:rsidTr="00994427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0C2C8B" w:rsidRPr="00DA5C3B" w:rsidRDefault="000C2C8B" w:rsidP="0099442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07"/>
                <w:attr w:name="Year" w:val="2016"/>
              </w:smartTagPr>
              <w:r>
                <w:rPr>
                  <w:rFonts w:ascii="宋体" w:hAnsi="宋体" w:hint="eastAsia"/>
                  <w:sz w:val="24"/>
                  <w:u w:val="single"/>
                </w:rPr>
                <w:t>2016</w:t>
              </w:r>
              <w:r w:rsidRPr="00DA5C3B">
                <w:rPr>
                  <w:rFonts w:ascii="宋体" w:hAnsi="宋体" w:hint="eastAsia"/>
                  <w:sz w:val="24"/>
                </w:rPr>
                <w:t>年</w:t>
              </w:r>
              <w:r w:rsidRPr="00DA5C3B">
                <w:rPr>
                  <w:rFonts w:ascii="宋体" w:hAnsi="宋体" w:hint="eastAsia"/>
                  <w:sz w:val="24"/>
                  <w:u w:val="single"/>
                </w:rPr>
                <w:t xml:space="preserve"> </w:t>
              </w:r>
              <w:r>
                <w:rPr>
                  <w:rFonts w:ascii="宋体" w:hAnsi="宋体" w:hint="eastAsia"/>
                  <w:sz w:val="24"/>
                  <w:u w:val="single"/>
                </w:rPr>
                <w:t>07</w:t>
              </w:r>
              <w:r w:rsidRPr="00DA5C3B">
                <w:rPr>
                  <w:rFonts w:ascii="宋体" w:hAnsi="宋体" w:hint="eastAsia"/>
                  <w:sz w:val="24"/>
                </w:rPr>
                <w:t>月</w:t>
              </w:r>
              <w:r w:rsidRPr="00DA5C3B">
                <w:rPr>
                  <w:rFonts w:ascii="宋体" w:hAnsi="宋体" w:hint="eastAsia"/>
                  <w:sz w:val="24"/>
                  <w:u w:val="single"/>
                </w:rPr>
                <w:t xml:space="preserve"> </w:t>
              </w:r>
              <w:r>
                <w:rPr>
                  <w:rFonts w:ascii="宋体" w:hAnsi="宋体" w:hint="eastAsia"/>
                  <w:sz w:val="24"/>
                  <w:u w:val="single"/>
                </w:rPr>
                <w:t>3</w:t>
              </w:r>
            </w:smartTag>
            <w:r>
              <w:rPr>
                <w:rFonts w:ascii="宋体" w:hAnsi="宋体" w:hint="eastAsia"/>
                <w:sz w:val="24"/>
                <w:u w:val="single"/>
              </w:rPr>
              <w:t>1</w:t>
            </w:r>
            <w:r w:rsidRPr="00DA5C3B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DA5C3B">
              <w:rPr>
                <w:rFonts w:ascii="宋体" w:hAnsi="宋体" w:hint="eastAsia"/>
                <w:sz w:val="24"/>
              </w:rPr>
              <w:t xml:space="preserve">日        </w:t>
            </w:r>
          </w:p>
        </w:tc>
        <w:tc>
          <w:tcPr>
            <w:tcW w:w="2301" w:type="dxa"/>
            <w:gridSpan w:val="4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836" w:type="dxa"/>
            <w:gridSpan w:val="4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0C2C8B" w:rsidRPr="00DA5C3B" w:rsidTr="00994427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0C2C8B" w:rsidRPr="00DA5C3B" w:rsidRDefault="000C2C8B" w:rsidP="0099442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报表类型</w:t>
            </w:r>
          </w:p>
        </w:tc>
        <w:tc>
          <w:tcPr>
            <w:tcW w:w="2301" w:type="dxa"/>
            <w:gridSpan w:val="4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资产总计</w:t>
            </w:r>
          </w:p>
        </w:tc>
        <w:tc>
          <w:tcPr>
            <w:tcW w:w="1836" w:type="dxa"/>
            <w:gridSpan w:val="4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负债总计</w:t>
            </w:r>
          </w:p>
        </w:tc>
        <w:tc>
          <w:tcPr>
            <w:tcW w:w="1620" w:type="dxa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所有者权益</w:t>
            </w:r>
          </w:p>
        </w:tc>
      </w:tr>
      <w:tr w:rsidR="000C2C8B" w:rsidRPr="00DA5C3B" w:rsidTr="00994427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0C2C8B" w:rsidRPr="00DA5C3B" w:rsidRDefault="000C2C8B" w:rsidP="0099442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0C2C8B" w:rsidRPr="00DA5C3B" w:rsidRDefault="000C2C8B" w:rsidP="00994427">
            <w:pPr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年报</w:t>
            </w:r>
            <w:r w:rsidRPr="00DA5C3B">
              <w:rPr>
                <w:rFonts w:ascii="宋体" w:hAnsi="宋体" w:hint="eastAsia"/>
              </w:rPr>
              <w:t xml:space="preserve">□ </w:t>
            </w:r>
            <w:r w:rsidRPr="00DA5C3B">
              <w:rPr>
                <w:rFonts w:ascii="宋体" w:hAnsi="宋体" w:hint="eastAsia"/>
                <w:sz w:val="24"/>
              </w:rPr>
              <w:t>季报</w:t>
            </w:r>
            <w:r w:rsidRPr="00DA5C3B">
              <w:rPr>
                <w:rFonts w:ascii="宋体" w:hAnsi="宋体" w:hint="eastAsia"/>
              </w:rPr>
              <w:t xml:space="preserve">□ </w:t>
            </w:r>
            <w:r w:rsidRPr="00DA5C3B">
              <w:rPr>
                <w:rFonts w:ascii="宋体" w:hAnsi="宋体" w:hint="eastAsia"/>
                <w:sz w:val="24"/>
              </w:rPr>
              <w:t>月报</w:t>
            </w:r>
            <w:r>
              <w:rPr>
                <w:rFonts w:ascii="宋体" w:hAnsi="宋体" w:hint="eastAsia"/>
              </w:rPr>
              <w:sym w:font="Wingdings 2" w:char="F052"/>
            </w:r>
          </w:p>
        </w:tc>
        <w:tc>
          <w:tcPr>
            <w:tcW w:w="2301" w:type="dxa"/>
            <w:gridSpan w:val="4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49328</w:t>
            </w:r>
            <w:r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>43</w:t>
            </w:r>
          </w:p>
        </w:tc>
        <w:tc>
          <w:tcPr>
            <w:tcW w:w="1836" w:type="dxa"/>
            <w:gridSpan w:val="4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49241</w:t>
            </w:r>
            <w:r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>3</w:t>
            </w:r>
            <w:r w:rsidRPr="00B2788F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87.07</w:t>
            </w:r>
          </w:p>
        </w:tc>
      </w:tr>
      <w:tr w:rsidR="000C2C8B" w:rsidRPr="00B41E0C" w:rsidTr="00994427">
        <w:trPr>
          <w:gridAfter w:val="1"/>
          <w:wAfter w:w="43" w:type="dxa"/>
          <w:cantSplit/>
          <w:trHeight w:hRule="exact" w:val="917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0C2C8B" w:rsidRDefault="000C2C8B" w:rsidP="00994427">
            <w:pPr>
              <w:jc w:val="center"/>
              <w:rPr>
                <w:rFonts w:ascii="宋体" w:hAnsi="宋体" w:hint="eastAsia"/>
                <w:b/>
                <w:spacing w:val="-12"/>
                <w:sz w:val="24"/>
              </w:rPr>
            </w:pPr>
            <w:r>
              <w:rPr>
                <w:rFonts w:ascii="宋体" w:hAnsi="宋体" w:hint="eastAsia"/>
                <w:b/>
                <w:spacing w:val="-12"/>
                <w:sz w:val="24"/>
              </w:rPr>
              <w:t>产权转让行为决策情况</w:t>
            </w:r>
          </w:p>
        </w:tc>
        <w:tc>
          <w:tcPr>
            <w:tcW w:w="8354" w:type="dxa"/>
            <w:gridSpan w:val="13"/>
            <w:vAlign w:val="center"/>
          </w:tcPr>
          <w:p w:rsidR="000C2C8B" w:rsidRPr="00DA5C3B" w:rsidRDefault="000C2C8B" w:rsidP="00994427">
            <w:pPr>
              <w:pStyle w:val="a5"/>
              <w:adjustRightInd w:val="0"/>
              <w:snapToGrid w:val="0"/>
              <w:spacing w:before="0" w:after="0"/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青城</w:t>
            </w:r>
            <w:proofErr w:type="gramStart"/>
            <w:r>
              <w:rPr>
                <w:rFonts w:ascii="宋体" w:hAnsi="宋体" w:hint="eastAsia"/>
                <w:szCs w:val="24"/>
              </w:rPr>
              <w:t>投董会扩字</w:t>
            </w:r>
            <w:proofErr w:type="gramEnd"/>
            <w:r>
              <w:rPr>
                <w:rFonts w:ascii="宋体" w:hAnsi="宋体" w:hint="eastAsia"/>
                <w:szCs w:val="24"/>
              </w:rPr>
              <w:t>【2016】15号</w:t>
            </w:r>
          </w:p>
        </w:tc>
      </w:tr>
      <w:tr w:rsidR="000C2C8B" w:rsidRPr="006B0282" w:rsidTr="00994427">
        <w:trPr>
          <w:gridAfter w:val="1"/>
          <w:wAfter w:w="43" w:type="dxa"/>
          <w:cantSplit/>
          <w:trHeight w:hRule="exact" w:val="929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0C2C8B" w:rsidRPr="00DA5C3B" w:rsidRDefault="000C2C8B" w:rsidP="00994427">
            <w:pPr>
              <w:jc w:val="center"/>
              <w:rPr>
                <w:rFonts w:ascii="宋体" w:hAnsi="宋体" w:hint="eastAsia"/>
                <w:spacing w:val="-12"/>
                <w:sz w:val="24"/>
              </w:rPr>
            </w:pPr>
            <w:r>
              <w:rPr>
                <w:rFonts w:ascii="宋体" w:hAnsi="宋体" w:hint="eastAsia"/>
                <w:b/>
                <w:spacing w:val="-12"/>
                <w:sz w:val="24"/>
              </w:rPr>
              <w:t>批准机构批准情况</w:t>
            </w:r>
          </w:p>
        </w:tc>
        <w:tc>
          <w:tcPr>
            <w:tcW w:w="8354" w:type="dxa"/>
            <w:gridSpan w:val="13"/>
            <w:vAlign w:val="center"/>
          </w:tcPr>
          <w:p w:rsidR="000C2C8B" w:rsidRPr="00DA5C3B" w:rsidRDefault="000C2C8B" w:rsidP="00994427">
            <w:pPr>
              <w:pStyle w:val="a5"/>
              <w:adjustRightInd w:val="0"/>
              <w:snapToGrid w:val="0"/>
              <w:spacing w:before="0" w:after="0"/>
              <w:rPr>
                <w:rFonts w:ascii="宋体" w:hAnsi="宋体" w:hint="eastAsia"/>
                <w:szCs w:val="24"/>
              </w:rPr>
            </w:pPr>
          </w:p>
        </w:tc>
      </w:tr>
      <w:tr w:rsidR="000C2C8B" w:rsidRPr="00DA5C3B" w:rsidTr="000C2C8B">
        <w:trPr>
          <w:gridAfter w:val="1"/>
          <w:wAfter w:w="43" w:type="dxa"/>
          <w:cantSplit/>
          <w:trHeight w:hRule="exact" w:val="2076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0C2C8B" w:rsidRPr="00A600DD" w:rsidRDefault="000C2C8B" w:rsidP="0099442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A600DD">
              <w:rPr>
                <w:rFonts w:ascii="宋体" w:hAnsi="宋体" w:hint="eastAsia"/>
                <w:b/>
                <w:sz w:val="24"/>
              </w:rPr>
              <w:t>受让</w:t>
            </w:r>
            <w:r>
              <w:rPr>
                <w:rFonts w:ascii="宋体" w:hAnsi="宋体" w:hint="eastAsia"/>
                <w:b/>
                <w:sz w:val="24"/>
              </w:rPr>
              <w:t>方资格</w:t>
            </w:r>
            <w:r w:rsidRPr="00A600DD">
              <w:rPr>
                <w:rFonts w:ascii="宋体" w:hAnsi="宋体" w:hint="eastAsia"/>
                <w:b/>
                <w:sz w:val="24"/>
              </w:rPr>
              <w:t>条件</w:t>
            </w:r>
          </w:p>
        </w:tc>
        <w:tc>
          <w:tcPr>
            <w:tcW w:w="8354" w:type="dxa"/>
            <w:gridSpan w:val="13"/>
            <w:vAlign w:val="center"/>
          </w:tcPr>
          <w:p w:rsidR="000C2C8B" w:rsidRPr="008371A1" w:rsidRDefault="000C2C8B" w:rsidP="000C2C8B">
            <w:pPr>
              <w:pStyle w:val="1"/>
              <w:ind w:firstLineChars="170" w:firstLine="408"/>
              <w:rPr>
                <w:rFonts w:hint="eastAsia"/>
              </w:rPr>
            </w:pPr>
            <w:bookmarkStart w:id="4" w:name="_GoBack"/>
            <w:bookmarkEnd w:id="4"/>
          </w:p>
        </w:tc>
      </w:tr>
      <w:tr w:rsidR="000C2C8B" w:rsidRPr="00DA5C3B" w:rsidTr="00994427">
        <w:trPr>
          <w:gridAfter w:val="1"/>
          <w:wAfter w:w="43" w:type="dxa"/>
          <w:cantSplit/>
          <w:trHeight w:hRule="exact" w:val="985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0C2C8B" w:rsidRPr="00A600DD" w:rsidRDefault="000C2C8B" w:rsidP="0099442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交易条件</w:t>
            </w:r>
          </w:p>
        </w:tc>
        <w:tc>
          <w:tcPr>
            <w:tcW w:w="8354" w:type="dxa"/>
            <w:gridSpan w:val="13"/>
            <w:vAlign w:val="center"/>
          </w:tcPr>
          <w:p w:rsidR="000C2C8B" w:rsidRPr="00B41E0C" w:rsidRDefault="000C2C8B" w:rsidP="00994427">
            <w:pPr>
              <w:pStyle w:val="1"/>
              <w:ind w:firstLine="0"/>
              <w:rPr>
                <w:rFonts w:ascii="宋体" w:hAnsi="宋体" w:hint="eastAsia"/>
                <w:szCs w:val="24"/>
              </w:rPr>
            </w:pPr>
          </w:p>
        </w:tc>
      </w:tr>
      <w:tr w:rsidR="000C2C8B" w:rsidRPr="00DA5C3B" w:rsidTr="00994427">
        <w:trPr>
          <w:gridAfter w:val="1"/>
          <w:wAfter w:w="43" w:type="dxa"/>
          <w:cantSplit/>
          <w:trHeight w:hRule="exact" w:val="2482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0C2C8B" w:rsidRDefault="000C2C8B" w:rsidP="0099442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竞价方式</w:t>
            </w:r>
          </w:p>
        </w:tc>
        <w:tc>
          <w:tcPr>
            <w:tcW w:w="8354" w:type="dxa"/>
            <w:gridSpan w:val="13"/>
            <w:vAlign w:val="center"/>
          </w:tcPr>
          <w:p w:rsidR="000C2C8B" w:rsidRDefault="000C2C8B" w:rsidP="00994427">
            <w:pPr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信息披露</w:t>
            </w:r>
            <w:r w:rsidRPr="00DA5C3B">
              <w:rPr>
                <w:rFonts w:ascii="宋体" w:hAnsi="宋体" w:hint="eastAsia"/>
                <w:sz w:val="24"/>
              </w:rPr>
              <w:t>期满，如征集到两个及以上符合条件的意向受让方，选择以下</w:t>
            </w:r>
            <w:r>
              <w:rPr>
                <w:rFonts w:ascii="宋体" w:hAnsi="宋体" w:hint="eastAsia"/>
                <w:sz w:val="24"/>
              </w:rPr>
              <w:t>竞价</w:t>
            </w:r>
            <w:r w:rsidRPr="00DA5C3B">
              <w:rPr>
                <w:rFonts w:ascii="宋体" w:hAnsi="宋体" w:hint="eastAsia"/>
                <w:sz w:val="24"/>
              </w:rPr>
              <w:t>方式：</w:t>
            </w:r>
          </w:p>
          <w:p w:rsidR="000C2C8B" w:rsidRDefault="000C2C8B" w:rsidP="00994427">
            <w:pPr>
              <w:textAlignment w:val="baseline"/>
              <w:rPr>
                <w:rFonts w:ascii="宋体" w:hAnsi="宋体" w:hint="eastAsia"/>
                <w:sz w:val="36"/>
                <w:szCs w:val="36"/>
              </w:rPr>
            </w:pPr>
            <w:r w:rsidRPr="008666A0">
              <w:rPr>
                <w:rFonts w:ascii="宋体" w:hAnsi="宋体" w:hint="eastAsia"/>
                <w:sz w:val="36"/>
                <w:szCs w:val="36"/>
              </w:rPr>
              <w:t xml:space="preserve">□ </w:t>
            </w:r>
          </w:p>
          <w:p w:rsidR="000C2C8B" w:rsidRPr="00DA5C3B" w:rsidRDefault="000C2C8B" w:rsidP="00994427">
            <w:pPr>
              <w:textAlignment w:val="baseline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A、拍卖</w:t>
            </w:r>
          </w:p>
          <w:p w:rsidR="000C2C8B" w:rsidRPr="00DA5C3B" w:rsidRDefault="000C2C8B" w:rsidP="00994427">
            <w:pPr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</w:t>
            </w:r>
            <w:r w:rsidRPr="00DA5C3B">
              <w:rPr>
                <w:rFonts w:ascii="宋体" w:hAnsi="宋体" w:hint="eastAsia"/>
                <w:sz w:val="24"/>
              </w:rPr>
              <w:t>、招投标</w:t>
            </w:r>
          </w:p>
          <w:p w:rsidR="000C2C8B" w:rsidRPr="00DA5C3B" w:rsidRDefault="000C2C8B" w:rsidP="00994427">
            <w:pPr>
              <w:pStyle w:val="1"/>
              <w:ind w:firstLine="0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</w:rPr>
              <w:t>C</w:t>
            </w:r>
            <w:r w:rsidRPr="00DA5C3B"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网络竞价</w:t>
            </w:r>
          </w:p>
        </w:tc>
      </w:tr>
      <w:tr w:rsidR="000C2C8B" w:rsidRPr="00DA5C3B" w:rsidTr="00994427">
        <w:trPr>
          <w:gridAfter w:val="1"/>
          <w:wAfter w:w="43" w:type="dxa"/>
          <w:cantSplit/>
          <w:trHeight w:hRule="exact" w:val="1095"/>
          <w:jc w:val="center"/>
        </w:trPr>
        <w:tc>
          <w:tcPr>
            <w:tcW w:w="1610" w:type="dxa"/>
            <w:gridSpan w:val="2"/>
            <w:shd w:val="clear" w:color="auto" w:fill="auto"/>
            <w:vAlign w:val="center"/>
          </w:tcPr>
          <w:p w:rsidR="000C2C8B" w:rsidRPr="00563A01" w:rsidRDefault="000C2C8B" w:rsidP="00994427">
            <w:pPr>
              <w:pStyle w:val="1"/>
              <w:ind w:firstLine="0"/>
              <w:jc w:val="center"/>
              <w:rPr>
                <w:rFonts w:ascii="宋体" w:hAnsi="宋体" w:hint="eastAsia"/>
                <w:b/>
                <w:szCs w:val="24"/>
              </w:rPr>
            </w:pPr>
            <w:r w:rsidRPr="00563A01">
              <w:rPr>
                <w:rFonts w:ascii="宋体" w:hAnsi="宋体" w:hint="eastAsia"/>
                <w:b/>
                <w:szCs w:val="24"/>
              </w:rPr>
              <w:t>信息预披露日期</w:t>
            </w:r>
          </w:p>
        </w:tc>
        <w:tc>
          <w:tcPr>
            <w:tcW w:w="3231" w:type="dxa"/>
            <w:gridSpan w:val="5"/>
            <w:shd w:val="clear" w:color="auto" w:fill="auto"/>
            <w:vAlign w:val="center"/>
          </w:tcPr>
          <w:p w:rsidR="000C2C8B" w:rsidRPr="00DA5C3B" w:rsidRDefault="000C2C8B" w:rsidP="00994427">
            <w:pPr>
              <w:pStyle w:val="1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2016.9.13</w:t>
            </w:r>
          </w:p>
        </w:tc>
        <w:tc>
          <w:tcPr>
            <w:tcW w:w="1629" w:type="dxa"/>
            <w:gridSpan w:val="3"/>
            <w:shd w:val="clear" w:color="auto" w:fill="auto"/>
            <w:vAlign w:val="center"/>
          </w:tcPr>
          <w:p w:rsidR="000C2C8B" w:rsidRPr="00563A01" w:rsidRDefault="000C2C8B" w:rsidP="00994427">
            <w:pPr>
              <w:pStyle w:val="1"/>
              <w:ind w:firstLine="0"/>
              <w:jc w:val="center"/>
              <w:rPr>
                <w:rFonts w:ascii="宋体" w:hAnsi="宋体" w:hint="eastAsia"/>
                <w:b/>
                <w:szCs w:val="24"/>
              </w:rPr>
            </w:pPr>
            <w:r w:rsidRPr="00563A01">
              <w:rPr>
                <w:rFonts w:ascii="宋体" w:hAnsi="宋体" w:hint="eastAsia"/>
                <w:b/>
                <w:szCs w:val="24"/>
              </w:rPr>
              <w:t>信息预披露期满日期</w:t>
            </w:r>
          </w:p>
        </w:tc>
        <w:tc>
          <w:tcPr>
            <w:tcW w:w="3212" w:type="dxa"/>
            <w:gridSpan w:val="4"/>
            <w:shd w:val="clear" w:color="auto" w:fill="auto"/>
            <w:vAlign w:val="center"/>
          </w:tcPr>
          <w:p w:rsidR="000C2C8B" w:rsidRPr="00DA5C3B" w:rsidRDefault="000C2C8B" w:rsidP="00994427">
            <w:pPr>
              <w:pStyle w:val="1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2016.10.14</w:t>
            </w:r>
          </w:p>
        </w:tc>
      </w:tr>
    </w:tbl>
    <w:bookmarkEnd w:id="2"/>
    <w:bookmarkEnd w:id="3"/>
    <w:p w:rsidR="00CB0B6E" w:rsidRPr="000C2C8B" w:rsidRDefault="000C2C8B" w:rsidP="000C2C8B">
      <w:pPr>
        <w:adjustRightInd w:val="0"/>
        <w:snapToGrid w:val="0"/>
        <w:spacing w:before="120" w:after="120" w:line="360" w:lineRule="auto"/>
      </w:pPr>
      <w:r w:rsidRPr="00A600DD">
        <w:rPr>
          <w:rFonts w:ascii="宋体" w:hAnsi="宋体" w:hint="eastAsia"/>
          <w:b/>
          <w:sz w:val="24"/>
        </w:rPr>
        <w:t>联系人：</w:t>
      </w:r>
      <w:r>
        <w:rPr>
          <w:rFonts w:ascii="宋体" w:hAnsi="宋体" w:hint="eastAsia"/>
          <w:b/>
          <w:sz w:val="24"/>
        </w:rPr>
        <w:t>刘炯</w:t>
      </w:r>
      <w:r w:rsidRPr="00A600DD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 xml:space="preserve">                  </w:t>
      </w:r>
      <w:r w:rsidRPr="00A600DD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 xml:space="preserve">  </w:t>
      </w:r>
      <w:r w:rsidRPr="00A600DD">
        <w:rPr>
          <w:rFonts w:ascii="宋体" w:hAnsi="宋体" w:hint="eastAsia"/>
          <w:b/>
          <w:sz w:val="24"/>
        </w:rPr>
        <w:t xml:space="preserve">     联系电话：</w:t>
      </w:r>
      <w:r>
        <w:rPr>
          <w:rFonts w:ascii="宋体" w:hAnsi="宋体" w:hint="eastAsia"/>
          <w:b/>
          <w:sz w:val="24"/>
        </w:rPr>
        <w:t>0532-66718918</w:t>
      </w:r>
    </w:p>
    <w:sectPr w:rsidR="00CB0B6E" w:rsidRPr="000C2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60" w:rsidRDefault="00155D60" w:rsidP="000C2C8B">
      <w:r>
        <w:separator/>
      </w:r>
    </w:p>
  </w:endnote>
  <w:endnote w:type="continuationSeparator" w:id="0">
    <w:p w:rsidR="00155D60" w:rsidRDefault="00155D60" w:rsidP="000C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60" w:rsidRDefault="00155D60" w:rsidP="000C2C8B">
      <w:r>
        <w:separator/>
      </w:r>
    </w:p>
  </w:footnote>
  <w:footnote w:type="continuationSeparator" w:id="0">
    <w:p w:rsidR="00155D60" w:rsidRDefault="00155D60" w:rsidP="000C2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4E"/>
    <w:rsid w:val="000C2C8B"/>
    <w:rsid w:val="00155D60"/>
    <w:rsid w:val="0057444E"/>
    <w:rsid w:val="00CB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2C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C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C8B"/>
    <w:rPr>
      <w:sz w:val="18"/>
      <w:szCs w:val="18"/>
    </w:rPr>
  </w:style>
  <w:style w:type="paragraph" w:customStyle="1" w:styleId="1">
    <w:name w:val="1"/>
    <w:basedOn w:val="a"/>
    <w:next w:val="2"/>
    <w:rsid w:val="000C2C8B"/>
    <w:pPr>
      <w:spacing w:before="60" w:after="60"/>
      <w:ind w:firstLine="425"/>
    </w:pPr>
    <w:rPr>
      <w:sz w:val="24"/>
      <w:szCs w:val="20"/>
    </w:rPr>
  </w:style>
  <w:style w:type="paragraph" w:customStyle="1" w:styleId="a5">
    <w:name w:val="正文表格"/>
    <w:basedOn w:val="a"/>
    <w:rsid w:val="000C2C8B"/>
    <w:pPr>
      <w:spacing w:before="60" w:after="60"/>
    </w:pPr>
    <w:rPr>
      <w:sz w:val="24"/>
      <w:szCs w:val="20"/>
    </w:rPr>
  </w:style>
  <w:style w:type="paragraph" w:styleId="2">
    <w:name w:val="Body Text Indent 2"/>
    <w:basedOn w:val="a"/>
    <w:link w:val="2Char"/>
    <w:uiPriority w:val="99"/>
    <w:semiHidden/>
    <w:unhideWhenUsed/>
    <w:rsid w:val="000C2C8B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0C2C8B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2C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C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C8B"/>
    <w:rPr>
      <w:sz w:val="18"/>
      <w:szCs w:val="18"/>
    </w:rPr>
  </w:style>
  <w:style w:type="paragraph" w:customStyle="1" w:styleId="1">
    <w:name w:val="1"/>
    <w:basedOn w:val="a"/>
    <w:next w:val="2"/>
    <w:rsid w:val="000C2C8B"/>
    <w:pPr>
      <w:spacing w:before="60" w:after="60"/>
      <w:ind w:firstLine="425"/>
    </w:pPr>
    <w:rPr>
      <w:sz w:val="24"/>
      <w:szCs w:val="20"/>
    </w:rPr>
  </w:style>
  <w:style w:type="paragraph" w:customStyle="1" w:styleId="a5">
    <w:name w:val="正文表格"/>
    <w:basedOn w:val="a"/>
    <w:rsid w:val="000C2C8B"/>
    <w:pPr>
      <w:spacing w:before="60" w:after="60"/>
    </w:pPr>
    <w:rPr>
      <w:sz w:val="24"/>
      <w:szCs w:val="20"/>
    </w:rPr>
  </w:style>
  <w:style w:type="paragraph" w:styleId="2">
    <w:name w:val="Body Text Indent 2"/>
    <w:basedOn w:val="a"/>
    <w:link w:val="2Char"/>
    <w:uiPriority w:val="99"/>
    <w:semiHidden/>
    <w:unhideWhenUsed/>
    <w:rsid w:val="000C2C8B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0C2C8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jiangkz</dc:creator>
  <cp:keywords/>
  <dc:description/>
  <cp:lastModifiedBy>jiangkz</cp:lastModifiedBy>
  <cp:revision>2</cp:revision>
  <dcterms:created xsi:type="dcterms:W3CDTF">2016-09-12T09:05:00Z</dcterms:created>
  <dcterms:modified xsi:type="dcterms:W3CDTF">2016-09-12T09:05:00Z</dcterms:modified>
</cp:coreProperties>
</file>